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DB" w:rsidRPr="00E006DB" w:rsidRDefault="00E006DB" w:rsidP="00E006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006DB">
        <w:rPr>
          <w:rFonts w:ascii="Times New Roman" w:eastAsia="Times New Roman" w:hAnsi="Times New Roman" w:cs="Times New Roman"/>
          <w:b/>
          <w:bCs/>
          <w:sz w:val="27"/>
          <w:szCs w:val="27"/>
        </w:rPr>
        <w:t>REGULAMIN BIBLIOTEKI</w:t>
      </w:r>
    </w:p>
    <w:p w:rsidR="00E006DB" w:rsidRPr="00E006DB" w:rsidRDefault="00E006DB" w:rsidP="00E00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6DB">
        <w:rPr>
          <w:rFonts w:ascii="Times New Roman" w:eastAsia="Times New Roman" w:hAnsi="Times New Roman" w:cs="Times New Roman"/>
          <w:sz w:val="24"/>
          <w:szCs w:val="24"/>
        </w:rPr>
        <w:t>1. Z biblioteki szkolnej mog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ą korzystać wszyscy uczniowie, </w:t>
      </w:r>
      <w:r w:rsidRPr="00E006DB">
        <w:rPr>
          <w:rFonts w:ascii="Times New Roman" w:eastAsia="Times New Roman" w:hAnsi="Times New Roman" w:cs="Times New Roman"/>
          <w:sz w:val="24"/>
          <w:szCs w:val="24"/>
        </w:rPr>
        <w:t>pracownicy szkoły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oraz rodzice uczniów</w:t>
      </w:r>
      <w:r w:rsidRPr="00E006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06DB">
        <w:rPr>
          <w:rFonts w:ascii="Times New Roman" w:eastAsia="Times New Roman" w:hAnsi="Times New Roman" w:cs="Times New Roman"/>
          <w:sz w:val="24"/>
          <w:szCs w:val="24"/>
        </w:rPr>
        <w:br/>
        <w:t>2. Każdy czytelnik powinien zaznajomić się z regulaminem biblioteki i godzinami jej otwarcia.</w:t>
      </w:r>
      <w:r w:rsidRPr="00E006DB">
        <w:rPr>
          <w:rFonts w:ascii="Times New Roman" w:eastAsia="Times New Roman" w:hAnsi="Times New Roman" w:cs="Times New Roman"/>
          <w:sz w:val="24"/>
          <w:szCs w:val="24"/>
        </w:rPr>
        <w:br/>
        <w:t>3. Korzystanie z biblioteki jest bezpłatne.</w:t>
      </w:r>
      <w:r w:rsidRPr="00E006DB">
        <w:rPr>
          <w:rFonts w:ascii="Times New Roman" w:eastAsia="Times New Roman" w:hAnsi="Times New Roman" w:cs="Times New Roman"/>
          <w:sz w:val="24"/>
          <w:szCs w:val="24"/>
        </w:rPr>
        <w:br/>
        <w:t>4. Czytelnicy zobowiązani są do dbałości o wypożyczone materiały.</w:t>
      </w:r>
      <w:r w:rsidRPr="00E006DB">
        <w:rPr>
          <w:rFonts w:ascii="Times New Roman" w:eastAsia="Times New Roman" w:hAnsi="Times New Roman" w:cs="Times New Roman"/>
          <w:sz w:val="24"/>
          <w:szCs w:val="24"/>
        </w:rPr>
        <w:br/>
        <w:t>5. J</w:t>
      </w:r>
      <w:r>
        <w:rPr>
          <w:rFonts w:ascii="Times New Roman" w:eastAsia="Times New Roman" w:hAnsi="Times New Roman" w:cs="Times New Roman"/>
          <w:sz w:val="24"/>
          <w:szCs w:val="24"/>
        </w:rPr>
        <w:t>ednorazowo można wypożyczyć dwie</w:t>
      </w:r>
      <w:r w:rsidRPr="00E006DB">
        <w:rPr>
          <w:rFonts w:ascii="Times New Roman" w:eastAsia="Times New Roman" w:hAnsi="Times New Roman" w:cs="Times New Roman"/>
          <w:sz w:val="24"/>
          <w:szCs w:val="24"/>
        </w:rPr>
        <w:t xml:space="preserve"> książki na </w:t>
      </w:r>
      <w:r>
        <w:rPr>
          <w:rFonts w:ascii="Times New Roman" w:eastAsia="Times New Roman" w:hAnsi="Times New Roman" w:cs="Times New Roman"/>
          <w:sz w:val="24"/>
          <w:szCs w:val="24"/>
        </w:rPr>
        <w:t>okres jednego miesiąca</w:t>
      </w:r>
      <w:r w:rsidRPr="00E006DB">
        <w:rPr>
          <w:rFonts w:ascii="Times New Roman" w:eastAsia="Times New Roman" w:hAnsi="Times New Roman" w:cs="Times New Roman"/>
          <w:sz w:val="24"/>
          <w:szCs w:val="24"/>
        </w:rPr>
        <w:t>. W uzasadnionych przypadkach biblioteka może ograniczyć lub zwiększyć liczbę wypożyczeń, a także przedłużyć termin zwrotu wypożyczonych książek.</w:t>
      </w:r>
      <w:r w:rsidRPr="00E006DB">
        <w:rPr>
          <w:rFonts w:ascii="Times New Roman" w:eastAsia="Times New Roman" w:hAnsi="Times New Roman" w:cs="Times New Roman"/>
          <w:sz w:val="24"/>
          <w:szCs w:val="24"/>
        </w:rPr>
        <w:br/>
        <w:t>6. Czytelnik może prosić o zarezerwowanie potrzebnej mu pozycji.</w:t>
      </w:r>
      <w:r w:rsidRPr="00E006DB">
        <w:rPr>
          <w:rFonts w:ascii="Times New Roman" w:eastAsia="Times New Roman" w:hAnsi="Times New Roman" w:cs="Times New Roman"/>
          <w:sz w:val="24"/>
          <w:szCs w:val="24"/>
        </w:rPr>
        <w:br/>
        <w:t>7. W przypadku zniszczenia lub zgubienia książki lub innych materiałów, czytelnik zobowiązany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jest zwrócić taką samą pozycję</w:t>
      </w:r>
      <w:r w:rsidRPr="00E006DB">
        <w:rPr>
          <w:rFonts w:ascii="Times New Roman" w:eastAsia="Times New Roman" w:hAnsi="Times New Roman" w:cs="Times New Roman"/>
          <w:sz w:val="24"/>
          <w:szCs w:val="24"/>
        </w:rPr>
        <w:t xml:space="preserve"> lub inną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006DB">
        <w:rPr>
          <w:rFonts w:ascii="Times New Roman" w:eastAsia="Times New Roman" w:hAnsi="Times New Roman" w:cs="Times New Roman"/>
          <w:sz w:val="24"/>
          <w:szCs w:val="24"/>
        </w:rPr>
        <w:t xml:space="preserve"> wskazaną przez bibliotekarza.</w:t>
      </w:r>
      <w:r w:rsidRPr="00E006DB">
        <w:rPr>
          <w:rFonts w:ascii="Times New Roman" w:eastAsia="Times New Roman" w:hAnsi="Times New Roman" w:cs="Times New Roman"/>
          <w:sz w:val="24"/>
          <w:szCs w:val="24"/>
        </w:rPr>
        <w:br/>
        <w:t>8. Wszystkie wypożyczone materiały powinny być zwrócone przed zakończeniem roku szkolnego.</w:t>
      </w:r>
      <w:r w:rsidRPr="00E006DB">
        <w:rPr>
          <w:rFonts w:ascii="Times New Roman" w:eastAsia="Times New Roman" w:hAnsi="Times New Roman" w:cs="Times New Roman"/>
          <w:sz w:val="24"/>
          <w:szCs w:val="24"/>
        </w:rPr>
        <w:br/>
        <w:t>9. Czytelnicy opuszczający szkołę (pracownicy, uczniowie) zobowiązani są do zwrot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E006DB">
        <w:rPr>
          <w:rFonts w:ascii="Times New Roman" w:eastAsia="Times New Roman" w:hAnsi="Times New Roman" w:cs="Times New Roman"/>
          <w:sz w:val="24"/>
          <w:szCs w:val="24"/>
        </w:rPr>
        <w:t xml:space="preserve"> materiałów wypożyczonych z biblioteki.</w:t>
      </w:r>
      <w:r w:rsidRPr="00E006DB">
        <w:rPr>
          <w:rFonts w:ascii="Times New Roman" w:eastAsia="Times New Roman" w:hAnsi="Times New Roman" w:cs="Times New Roman"/>
          <w:sz w:val="24"/>
          <w:szCs w:val="24"/>
        </w:rPr>
        <w:br/>
        <w:t>10. Uczniom biorącym systematyczny udział w pracach biblioteki, mogą być przyznawane nagrody na koniec roku szkolnego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lub punkty dodatnie, zgodnie z ustalonymi zasadami</w:t>
      </w:r>
      <w:r w:rsidRPr="00E006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87053" w:rsidRDefault="00F87053"/>
    <w:sectPr w:rsidR="00F87053" w:rsidSect="00182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>
    <w:useFELayout/>
  </w:compat>
  <w:rsids>
    <w:rsidRoot w:val="00E006DB"/>
    <w:rsid w:val="00182455"/>
    <w:rsid w:val="008A583F"/>
    <w:rsid w:val="00B36F03"/>
    <w:rsid w:val="00E006DB"/>
    <w:rsid w:val="00F8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455"/>
  </w:style>
  <w:style w:type="paragraph" w:styleId="Nagwek3">
    <w:name w:val="heading 3"/>
    <w:basedOn w:val="Normalny"/>
    <w:link w:val="Nagwek3Znak"/>
    <w:uiPriority w:val="9"/>
    <w:qFormat/>
    <w:rsid w:val="00E006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006D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E00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990</Characters>
  <Application>Microsoft Office Word</Application>
  <DocSecurity>4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Biblioteka-BiB</dc:creator>
  <cp:lastModifiedBy>User</cp:lastModifiedBy>
  <cp:revision>2</cp:revision>
  <dcterms:created xsi:type="dcterms:W3CDTF">2020-04-02T11:15:00Z</dcterms:created>
  <dcterms:modified xsi:type="dcterms:W3CDTF">2020-04-02T11:15:00Z</dcterms:modified>
</cp:coreProperties>
</file>